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A" w:rsidRDefault="004F641A">
      <w:pPr>
        <w:rPr>
          <w:rFonts w:ascii="Arial" w:hAnsi="Arial" w:cs="Arial"/>
          <w:sz w:val="28"/>
          <w:szCs w:val="28"/>
        </w:rPr>
      </w:pPr>
    </w:p>
    <w:p w:rsidR="004F641A" w:rsidRDefault="004F641A">
      <w:pPr>
        <w:rPr>
          <w:rFonts w:ascii="Arial" w:hAnsi="Arial" w:cs="Arial"/>
          <w:sz w:val="28"/>
          <w:szCs w:val="28"/>
        </w:rPr>
      </w:pPr>
    </w:p>
    <w:p w:rsidR="00A233A3" w:rsidRDefault="00A233A3">
      <w:pPr>
        <w:rPr>
          <w:rFonts w:ascii="Arial" w:hAnsi="Arial" w:cs="Arial"/>
          <w:sz w:val="28"/>
          <w:szCs w:val="28"/>
        </w:rPr>
      </w:pPr>
    </w:p>
    <w:p w:rsidR="00A233A3" w:rsidRDefault="00A233A3">
      <w:pPr>
        <w:rPr>
          <w:rFonts w:ascii="Arial" w:hAnsi="Arial" w:cs="Arial"/>
          <w:sz w:val="28"/>
          <w:szCs w:val="28"/>
        </w:rPr>
      </w:pPr>
    </w:p>
    <w:p w:rsidR="004F641A" w:rsidRDefault="004F641A">
      <w:pPr>
        <w:rPr>
          <w:rFonts w:ascii="Arial" w:hAnsi="Arial" w:cs="Arial"/>
          <w:sz w:val="28"/>
          <w:szCs w:val="28"/>
        </w:rPr>
      </w:pPr>
    </w:p>
    <w:p w:rsidR="00A56161" w:rsidRDefault="004F641A" w:rsidP="00A233A3">
      <w:pPr>
        <w:jc w:val="both"/>
        <w:rPr>
          <w:rFonts w:ascii="Arial" w:hAnsi="Arial" w:cs="Arial"/>
          <w:sz w:val="28"/>
          <w:szCs w:val="28"/>
        </w:rPr>
      </w:pPr>
      <w:r w:rsidRPr="004F641A">
        <w:rPr>
          <w:rFonts w:ascii="Arial" w:hAnsi="Arial" w:cs="Arial"/>
          <w:sz w:val="28"/>
          <w:szCs w:val="28"/>
        </w:rPr>
        <w:t xml:space="preserve">Obblighi di trasparenza previsti </w:t>
      </w:r>
      <w:r w:rsidR="00476727">
        <w:rPr>
          <w:rFonts w:ascii="Arial" w:hAnsi="Arial" w:cs="Arial"/>
          <w:sz w:val="28"/>
          <w:szCs w:val="28"/>
        </w:rPr>
        <w:t xml:space="preserve">dall’art.1 commi da 125 a 129 </w:t>
      </w:r>
      <w:r w:rsidRPr="004F641A">
        <w:rPr>
          <w:rFonts w:ascii="Arial" w:hAnsi="Arial" w:cs="Arial"/>
          <w:sz w:val="28"/>
          <w:szCs w:val="28"/>
        </w:rPr>
        <w:t>d</w:t>
      </w:r>
      <w:r w:rsidR="00476727">
        <w:rPr>
          <w:rFonts w:ascii="Arial" w:hAnsi="Arial" w:cs="Arial"/>
          <w:sz w:val="28"/>
          <w:szCs w:val="28"/>
        </w:rPr>
        <w:t>e</w:t>
      </w:r>
      <w:r w:rsidRPr="004F641A">
        <w:rPr>
          <w:rFonts w:ascii="Arial" w:hAnsi="Arial" w:cs="Arial"/>
          <w:sz w:val="28"/>
          <w:szCs w:val="28"/>
        </w:rPr>
        <w:t>lla Legge n.124 del 201</w:t>
      </w:r>
      <w:r w:rsidR="00C86C64">
        <w:rPr>
          <w:rFonts w:ascii="Arial" w:hAnsi="Arial" w:cs="Arial"/>
          <w:sz w:val="28"/>
          <w:szCs w:val="28"/>
        </w:rPr>
        <w:t>7</w:t>
      </w:r>
      <w:r w:rsidRPr="004F641A">
        <w:rPr>
          <w:rFonts w:ascii="Arial" w:hAnsi="Arial" w:cs="Arial"/>
          <w:sz w:val="28"/>
          <w:szCs w:val="28"/>
        </w:rPr>
        <w:t xml:space="preserve"> (Legge annuale per il mercato e la concorrenza)</w:t>
      </w:r>
      <w:r w:rsidR="00476727">
        <w:rPr>
          <w:rFonts w:ascii="Arial" w:hAnsi="Arial" w:cs="Arial"/>
          <w:sz w:val="28"/>
          <w:szCs w:val="28"/>
        </w:rPr>
        <w:t xml:space="preserve"> così come sostituiti dall’art.35 della legge n.3 del 2019 ( cosiddetta “spazza corrotti”)</w:t>
      </w:r>
    </w:p>
    <w:p w:rsidR="00A233A3" w:rsidRDefault="00A233A3" w:rsidP="00A2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Informazioni relative a sovvenzioni, contributi e comunque a vantaggi economici di qualunque genere ricevuti da pubbliche amministrazioni con le quali questa Fondazione Casa di </w:t>
      </w:r>
      <w:proofErr w:type="spellStart"/>
      <w:r>
        <w:rPr>
          <w:rFonts w:ascii="Arial" w:hAnsi="Arial" w:cs="Arial"/>
          <w:sz w:val="28"/>
          <w:szCs w:val="28"/>
        </w:rPr>
        <w:t>Oriani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F0F45">
        <w:rPr>
          <w:rFonts w:ascii="Arial" w:hAnsi="Arial" w:cs="Arial"/>
          <w:sz w:val="28"/>
          <w:szCs w:val="28"/>
        </w:rPr>
        <w:t xml:space="preserve">codice fiscale 80004320398 in qualità di soggetto ricevente </w:t>
      </w:r>
      <w:r>
        <w:rPr>
          <w:rFonts w:ascii="Arial" w:hAnsi="Arial" w:cs="Arial"/>
          <w:sz w:val="28"/>
          <w:szCs w:val="28"/>
        </w:rPr>
        <w:t>intrattiene rapporti economici</w:t>
      </w:r>
    </w:p>
    <w:p w:rsidR="00A233A3" w:rsidRPr="009F0F45" w:rsidRDefault="00A233A3" w:rsidP="00A233A3">
      <w:pPr>
        <w:jc w:val="both"/>
        <w:rPr>
          <w:rFonts w:ascii="Arial" w:hAnsi="Arial" w:cs="Arial"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47"/>
        <w:gridCol w:w="1641"/>
        <w:gridCol w:w="3435"/>
        <w:gridCol w:w="3131"/>
      </w:tblGrid>
      <w:tr w:rsidR="009F0F45" w:rsidRPr="009F0F45" w:rsidTr="009F0F45">
        <w:tc>
          <w:tcPr>
            <w:tcW w:w="1647" w:type="dxa"/>
          </w:tcPr>
          <w:p w:rsidR="009F0F45" w:rsidRPr="009F0F45" w:rsidRDefault="009F0F4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F0F45">
              <w:rPr>
                <w:rFonts w:ascii="Arial" w:hAnsi="Arial" w:cs="Arial"/>
                <w:i/>
                <w:sz w:val="28"/>
                <w:szCs w:val="28"/>
              </w:rPr>
              <w:t>Data di percezione (incasso)</w:t>
            </w:r>
          </w:p>
        </w:tc>
        <w:tc>
          <w:tcPr>
            <w:tcW w:w="1641" w:type="dxa"/>
          </w:tcPr>
          <w:p w:rsidR="009F0F45" w:rsidRPr="009F0F45" w:rsidRDefault="009F0F4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F0F45">
              <w:rPr>
                <w:rFonts w:ascii="Arial" w:hAnsi="Arial" w:cs="Arial"/>
                <w:i/>
                <w:sz w:val="28"/>
                <w:szCs w:val="28"/>
              </w:rPr>
              <w:t>Importo incassato</w:t>
            </w:r>
          </w:p>
        </w:tc>
        <w:tc>
          <w:tcPr>
            <w:tcW w:w="3435" w:type="dxa"/>
          </w:tcPr>
          <w:p w:rsidR="009F0F45" w:rsidRPr="009F0F45" w:rsidRDefault="009F0F45" w:rsidP="009F0F4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F0F45">
              <w:rPr>
                <w:rFonts w:ascii="Arial" w:hAnsi="Arial" w:cs="Arial"/>
                <w:i/>
                <w:sz w:val="28"/>
                <w:szCs w:val="28"/>
              </w:rPr>
              <w:t>Soggetto eroga</w:t>
            </w:r>
            <w:r>
              <w:rPr>
                <w:rFonts w:ascii="Arial" w:hAnsi="Arial" w:cs="Arial"/>
                <w:i/>
                <w:sz w:val="28"/>
                <w:szCs w:val="28"/>
              </w:rPr>
              <w:t>nte</w:t>
            </w:r>
          </w:p>
        </w:tc>
        <w:tc>
          <w:tcPr>
            <w:tcW w:w="3131" w:type="dxa"/>
          </w:tcPr>
          <w:p w:rsidR="009F0F45" w:rsidRPr="009F0F45" w:rsidRDefault="009F0F45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Causale</w:t>
            </w:r>
          </w:p>
        </w:tc>
      </w:tr>
      <w:tr w:rsidR="009F0F45" w:rsidTr="009F0F45">
        <w:tc>
          <w:tcPr>
            <w:tcW w:w="1647" w:type="dxa"/>
          </w:tcPr>
          <w:p w:rsidR="009F0F45" w:rsidRDefault="009F0F45" w:rsidP="00F376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F3766D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-04-201</w:t>
            </w:r>
            <w:r w:rsidR="00F3766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65.139,50</w:t>
            </w:r>
          </w:p>
        </w:tc>
        <w:tc>
          <w:tcPr>
            <w:tcW w:w="3435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Comune di Ravenna</w:t>
            </w:r>
          </w:p>
        </w:tc>
        <w:tc>
          <w:tcPr>
            <w:tcW w:w="3131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Regolamento sovvenzioni e contributi del comune di Ra</w:t>
            </w:r>
          </w:p>
        </w:tc>
      </w:tr>
      <w:tr w:rsidR="009F0F45" w:rsidTr="009F0F45">
        <w:tc>
          <w:tcPr>
            <w:tcW w:w="1647" w:type="dxa"/>
          </w:tcPr>
          <w:p w:rsidR="009F0F45" w:rsidRDefault="00F3766D" w:rsidP="00F376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9F0F45">
              <w:rPr>
                <w:rFonts w:ascii="Arial" w:hAnsi="Arial" w:cs="Arial"/>
                <w:sz w:val="28"/>
                <w:szCs w:val="28"/>
              </w:rPr>
              <w:t>-1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F0F45">
              <w:rPr>
                <w:rFonts w:ascii="Arial" w:hAnsi="Arial" w:cs="Arial"/>
                <w:sz w:val="28"/>
                <w:szCs w:val="28"/>
              </w:rPr>
              <w:t>-201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65.139,50</w:t>
            </w:r>
          </w:p>
        </w:tc>
        <w:tc>
          <w:tcPr>
            <w:tcW w:w="3435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Comune di Ravenna</w:t>
            </w:r>
          </w:p>
        </w:tc>
        <w:tc>
          <w:tcPr>
            <w:tcW w:w="3131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Regolamento sovvenzioni e contributi del comune di Ra.</w:t>
            </w:r>
          </w:p>
        </w:tc>
      </w:tr>
      <w:tr w:rsidR="009F0F45" w:rsidTr="009F0F45">
        <w:tc>
          <w:tcPr>
            <w:tcW w:w="1647" w:type="dxa"/>
          </w:tcPr>
          <w:p w:rsidR="009F0F45" w:rsidRDefault="009F0F45" w:rsidP="008B5A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B5A68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-0</w:t>
            </w:r>
            <w:r w:rsidR="008B5A68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-201</w:t>
            </w:r>
            <w:r w:rsidR="008B5A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9F0F45" w:rsidRDefault="008B5A68" w:rsidP="008B5A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9F0F45">
              <w:rPr>
                <w:rFonts w:ascii="Arial" w:hAnsi="Arial" w:cs="Arial"/>
                <w:sz w:val="28"/>
                <w:szCs w:val="28"/>
              </w:rPr>
              <w:t>.000,00</w:t>
            </w:r>
          </w:p>
        </w:tc>
        <w:tc>
          <w:tcPr>
            <w:tcW w:w="3435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Regione Emilia Romagna</w:t>
            </w:r>
          </w:p>
        </w:tc>
        <w:tc>
          <w:tcPr>
            <w:tcW w:w="3131" w:type="dxa"/>
          </w:tcPr>
          <w:p w:rsidR="009F0F45" w:rsidRDefault="00C123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Art.2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L.R.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n.16/2014</w:t>
            </w:r>
          </w:p>
        </w:tc>
      </w:tr>
      <w:tr w:rsidR="009F0F45" w:rsidTr="009F0F45">
        <w:tc>
          <w:tcPr>
            <w:tcW w:w="1647" w:type="dxa"/>
          </w:tcPr>
          <w:p w:rsidR="009F0F45" w:rsidRDefault="009F0F45" w:rsidP="008B5A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F3766D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-05-201</w:t>
            </w:r>
            <w:r w:rsidR="008B5A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9F0F45" w:rsidRDefault="008B5A68" w:rsidP="008B5A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9F0F45">
              <w:rPr>
                <w:rFonts w:ascii="Arial" w:hAnsi="Arial" w:cs="Arial"/>
                <w:sz w:val="28"/>
                <w:szCs w:val="28"/>
              </w:rPr>
              <w:t>.000,00</w:t>
            </w:r>
          </w:p>
        </w:tc>
        <w:tc>
          <w:tcPr>
            <w:tcW w:w="3435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Regione Emilia Romagna</w:t>
            </w:r>
          </w:p>
        </w:tc>
        <w:tc>
          <w:tcPr>
            <w:tcW w:w="3131" w:type="dxa"/>
          </w:tcPr>
          <w:p w:rsidR="009F0F45" w:rsidRDefault="00542E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Art.3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L.R.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n.18/2000</w:t>
            </w:r>
          </w:p>
        </w:tc>
      </w:tr>
      <w:tr w:rsidR="009F0F45" w:rsidTr="009F0F45">
        <w:tc>
          <w:tcPr>
            <w:tcW w:w="1647" w:type="dxa"/>
          </w:tcPr>
          <w:p w:rsidR="009F0F45" w:rsidRDefault="008B5A68" w:rsidP="008B5A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9F0F45">
              <w:rPr>
                <w:rFonts w:ascii="Arial" w:hAnsi="Arial" w:cs="Arial"/>
                <w:sz w:val="28"/>
                <w:szCs w:val="28"/>
              </w:rPr>
              <w:t>-05-201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9F0F45" w:rsidRDefault="009F0F45" w:rsidP="008B5A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B5A68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.000,00</w:t>
            </w:r>
          </w:p>
        </w:tc>
        <w:tc>
          <w:tcPr>
            <w:tcW w:w="3435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Regione Emilia Romagna</w:t>
            </w:r>
          </w:p>
        </w:tc>
        <w:tc>
          <w:tcPr>
            <w:tcW w:w="3131" w:type="dxa"/>
          </w:tcPr>
          <w:p w:rsidR="009F0F45" w:rsidRDefault="00542E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Art.3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L.R.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n.18/2000</w:t>
            </w:r>
          </w:p>
        </w:tc>
      </w:tr>
      <w:tr w:rsidR="009F0F45" w:rsidTr="009F0F45">
        <w:tc>
          <w:tcPr>
            <w:tcW w:w="1647" w:type="dxa"/>
          </w:tcPr>
          <w:p w:rsidR="009F0F45" w:rsidRDefault="009F0F45" w:rsidP="008B5A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15-0</w:t>
            </w:r>
            <w:r w:rsidR="008B5A68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-201</w:t>
            </w:r>
            <w:r w:rsidR="008B5A6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9F0F45" w:rsidRDefault="009F0F45" w:rsidP="003025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38.000,00</w:t>
            </w:r>
          </w:p>
        </w:tc>
        <w:tc>
          <w:tcPr>
            <w:tcW w:w="3435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Ministero Beni Culturali</w:t>
            </w:r>
          </w:p>
        </w:tc>
        <w:tc>
          <w:tcPr>
            <w:tcW w:w="3131" w:type="dxa"/>
          </w:tcPr>
          <w:p w:rsidR="009F0F45" w:rsidRDefault="00C01D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Art.1 Legge n.534/1996</w:t>
            </w:r>
          </w:p>
        </w:tc>
      </w:tr>
      <w:tr w:rsidR="009F0F45" w:rsidTr="009F0F45">
        <w:tc>
          <w:tcPr>
            <w:tcW w:w="1647" w:type="dxa"/>
          </w:tcPr>
          <w:p w:rsidR="009F0F45" w:rsidRDefault="008B5A68" w:rsidP="008B5A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9F0F45">
              <w:rPr>
                <w:rFonts w:ascii="Arial" w:hAnsi="Arial" w:cs="Arial"/>
                <w:sz w:val="28"/>
                <w:szCs w:val="28"/>
              </w:rPr>
              <w:t>-10-201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9F0F45" w:rsidRDefault="009F0F45" w:rsidP="003025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2.500,00</w:t>
            </w:r>
          </w:p>
        </w:tc>
        <w:tc>
          <w:tcPr>
            <w:tcW w:w="3435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Ministero Beni Culturali</w:t>
            </w:r>
          </w:p>
        </w:tc>
        <w:tc>
          <w:tcPr>
            <w:tcW w:w="3131" w:type="dxa"/>
          </w:tcPr>
          <w:p w:rsidR="009F0F45" w:rsidRDefault="00C01D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Circolare 6 dicembre 2002 n.138</w:t>
            </w:r>
          </w:p>
        </w:tc>
      </w:tr>
      <w:tr w:rsidR="009F0F45" w:rsidTr="009F0F45">
        <w:tc>
          <w:tcPr>
            <w:tcW w:w="1647" w:type="dxa"/>
          </w:tcPr>
          <w:p w:rsidR="009F0F45" w:rsidRDefault="008B5A68" w:rsidP="008B5A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9F0F45">
              <w:rPr>
                <w:rFonts w:ascii="Arial" w:hAnsi="Arial" w:cs="Arial"/>
                <w:sz w:val="28"/>
                <w:szCs w:val="28"/>
              </w:rPr>
              <w:t>-1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9F0F45">
              <w:rPr>
                <w:rFonts w:ascii="Arial" w:hAnsi="Arial" w:cs="Arial"/>
                <w:sz w:val="28"/>
                <w:szCs w:val="28"/>
              </w:rPr>
              <w:t>-201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2.196,85</w:t>
            </w:r>
          </w:p>
        </w:tc>
        <w:tc>
          <w:tcPr>
            <w:tcW w:w="3435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Ministero Beni Culturali</w:t>
            </w:r>
          </w:p>
        </w:tc>
        <w:tc>
          <w:tcPr>
            <w:tcW w:w="3131" w:type="dxa"/>
          </w:tcPr>
          <w:p w:rsidR="009F0F45" w:rsidRDefault="00C01D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Legge n.1710/1962</w:t>
            </w:r>
          </w:p>
        </w:tc>
      </w:tr>
      <w:tr w:rsidR="009F0F45" w:rsidTr="009F0F45">
        <w:tc>
          <w:tcPr>
            <w:tcW w:w="1647" w:type="dxa"/>
          </w:tcPr>
          <w:p w:rsidR="009F0F45" w:rsidRDefault="008B5A68" w:rsidP="008B5A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9F0F45">
              <w:rPr>
                <w:rFonts w:ascii="Arial" w:hAnsi="Arial" w:cs="Arial"/>
                <w:sz w:val="28"/>
                <w:szCs w:val="28"/>
              </w:rPr>
              <w:t>-1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F0F45">
              <w:rPr>
                <w:rFonts w:ascii="Arial" w:hAnsi="Arial" w:cs="Arial"/>
                <w:sz w:val="28"/>
                <w:szCs w:val="28"/>
              </w:rPr>
              <w:t>-201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1.000,00</w:t>
            </w:r>
          </w:p>
        </w:tc>
        <w:tc>
          <w:tcPr>
            <w:tcW w:w="3435" w:type="dxa"/>
          </w:tcPr>
          <w:p w:rsidR="009F0F45" w:rsidRDefault="009F0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Ministero Beni Culturali</w:t>
            </w:r>
          </w:p>
        </w:tc>
        <w:tc>
          <w:tcPr>
            <w:tcW w:w="3131" w:type="dxa"/>
          </w:tcPr>
          <w:p w:rsidR="009F0F45" w:rsidRDefault="00C72B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Circolare n.108 del 27/12/2012</w:t>
            </w:r>
          </w:p>
        </w:tc>
      </w:tr>
    </w:tbl>
    <w:p w:rsidR="004F641A" w:rsidRDefault="004F641A" w:rsidP="00D35810">
      <w:pPr>
        <w:rPr>
          <w:rFonts w:ascii="Arial" w:hAnsi="Arial" w:cs="Arial"/>
          <w:sz w:val="28"/>
          <w:szCs w:val="28"/>
        </w:rPr>
      </w:pPr>
    </w:p>
    <w:sectPr w:rsidR="004F641A" w:rsidSect="009F0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641A"/>
    <w:rsid w:val="002B159A"/>
    <w:rsid w:val="002C52DD"/>
    <w:rsid w:val="003025C4"/>
    <w:rsid w:val="00473F60"/>
    <w:rsid w:val="00476727"/>
    <w:rsid w:val="004F641A"/>
    <w:rsid w:val="00542E8C"/>
    <w:rsid w:val="006D6F32"/>
    <w:rsid w:val="00704117"/>
    <w:rsid w:val="007C6BEA"/>
    <w:rsid w:val="00892A9F"/>
    <w:rsid w:val="008A338F"/>
    <w:rsid w:val="008B5A68"/>
    <w:rsid w:val="008F0A72"/>
    <w:rsid w:val="009F0F45"/>
    <w:rsid w:val="00A233A3"/>
    <w:rsid w:val="00A25693"/>
    <w:rsid w:val="00A42773"/>
    <w:rsid w:val="00A51CC5"/>
    <w:rsid w:val="00A56161"/>
    <w:rsid w:val="00A9391E"/>
    <w:rsid w:val="00BD2DD7"/>
    <w:rsid w:val="00BD3EFA"/>
    <w:rsid w:val="00C01D75"/>
    <w:rsid w:val="00C123B4"/>
    <w:rsid w:val="00C72BC8"/>
    <w:rsid w:val="00C86C64"/>
    <w:rsid w:val="00C915D5"/>
    <w:rsid w:val="00D35810"/>
    <w:rsid w:val="00DB2B83"/>
    <w:rsid w:val="00F3766D"/>
    <w:rsid w:val="00F6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oriani</dc:creator>
  <cp:lastModifiedBy>oriani</cp:lastModifiedBy>
  <cp:revision>7</cp:revision>
  <dcterms:created xsi:type="dcterms:W3CDTF">2020-01-15T08:55:00Z</dcterms:created>
  <dcterms:modified xsi:type="dcterms:W3CDTF">2020-01-15T09:13:00Z</dcterms:modified>
</cp:coreProperties>
</file>